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9B" w:rsidRPr="00CF329B" w:rsidRDefault="00CF329B" w:rsidP="00CF32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826958"/>
          <w:sz w:val="18"/>
          <w:szCs w:val="18"/>
          <w:lang w:eastAsia="uk-UA"/>
        </w:rPr>
      </w:pPr>
      <w:r w:rsidRPr="00CF329B">
        <w:rPr>
          <w:rFonts w:ascii="Tahoma" w:eastAsia="Times New Roman" w:hAnsi="Tahoma" w:cs="Tahoma"/>
          <w:b/>
          <w:bCs/>
          <w:color w:val="826958"/>
          <w:sz w:val="18"/>
          <w:lang w:eastAsia="uk-UA"/>
        </w:rPr>
        <w:t>ВИМОГИ</w:t>
      </w:r>
      <w:r w:rsidRPr="00CF329B">
        <w:rPr>
          <w:rFonts w:ascii="Tahoma" w:eastAsia="Times New Roman" w:hAnsi="Tahoma" w:cs="Tahoma"/>
          <w:b/>
          <w:bCs/>
          <w:color w:val="826958"/>
          <w:sz w:val="18"/>
          <w:szCs w:val="18"/>
          <w:lang w:eastAsia="uk-UA"/>
        </w:rPr>
        <w:br/>
      </w:r>
      <w:r w:rsidRPr="00CF329B">
        <w:rPr>
          <w:rFonts w:ascii="Tahoma" w:eastAsia="Times New Roman" w:hAnsi="Tahoma" w:cs="Tahoma"/>
          <w:b/>
          <w:bCs/>
          <w:i/>
          <w:iCs/>
          <w:color w:val="826958"/>
          <w:sz w:val="18"/>
          <w:lang w:eastAsia="uk-UA"/>
        </w:rPr>
        <w:t xml:space="preserve">за кількісними та якісними показниками послуг газопостачання </w:t>
      </w:r>
      <w:r w:rsidRPr="00CF329B">
        <w:rPr>
          <w:rFonts w:ascii="Tahoma" w:eastAsia="Times New Roman" w:hAnsi="Tahoma" w:cs="Tahoma"/>
          <w:b/>
          <w:bCs/>
          <w:color w:val="826958"/>
          <w:sz w:val="18"/>
          <w:szCs w:val="18"/>
          <w:lang w:eastAsia="uk-UA"/>
        </w:rPr>
        <w:br/>
      </w:r>
      <w:r w:rsidRPr="00CF329B">
        <w:rPr>
          <w:rFonts w:ascii="Tahoma" w:eastAsia="Times New Roman" w:hAnsi="Tahoma" w:cs="Tahoma"/>
          <w:b/>
          <w:bCs/>
          <w:i/>
          <w:iCs/>
          <w:color w:val="826958"/>
          <w:sz w:val="18"/>
          <w:lang w:eastAsia="uk-UA"/>
        </w:rPr>
        <w:t>та зменшення плати у разі їхнього відхилення (на підставі Порядку № 476)</w:t>
      </w:r>
    </w:p>
    <w:tbl>
      <w:tblPr>
        <w:tblW w:w="5000" w:type="pct"/>
        <w:tblCellSpacing w:w="7" w:type="dxa"/>
        <w:shd w:val="clear" w:color="auto" w:fill="826958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833"/>
        <w:gridCol w:w="2328"/>
        <w:gridCol w:w="1916"/>
        <w:gridCol w:w="3740"/>
      </w:tblGrid>
      <w:tr w:rsidR="00CF329B" w:rsidRPr="00CF329B" w:rsidTr="00CF329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F329B" w:rsidRPr="00CF329B" w:rsidRDefault="00CF329B" w:rsidP="00CF329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uk-UA"/>
              </w:rPr>
            </w:pPr>
            <w:r w:rsidRPr="00CF329B">
              <w:rPr>
                <w:rFonts w:ascii="Tahoma" w:eastAsia="Times New Roman" w:hAnsi="Tahoma" w:cs="Tahoma"/>
                <w:b/>
                <w:bCs/>
                <w:color w:val="33568C"/>
                <w:sz w:val="15"/>
                <w:szCs w:val="15"/>
                <w:lang w:eastAsia="uk-UA"/>
              </w:rPr>
              <w:t>Кількісні та якісні показники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29B" w:rsidRPr="00CF329B" w:rsidRDefault="00CF329B" w:rsidP="00CF329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uk-UA"/>
              </w:rPr>
            </w:pPr>
            <w:r w:rsidRPr="00CF329B">
              <w:rPr>
                <w:rFonts w:ascii="Tahoma" w:eastAsia="Times New Roman" w:hAnsi="Tahoma" w:cs="Tahoma"/>
                <w:b/>
                <w:bCs/>
                <w:color w:val="33568C"/>
                <w:sz w:val="15"/>
                <w:szCs w:val="15"/>
                <w:lang w:eastAsia="uk-UA"/>
              </w:rPr>
              <w:t>Вимога відповідно до чинного законодавства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29B" w:rsidRPr="00CF329B" w:rsidRDefault="00CF329B" w:rsidP="00CF329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uk-UA"/>
              </w:rPr>
            </w:pPr>
            <w:r w:rsidRPr="00CF329B">
              <w:rPr>
                <w:rFonts w:ascii="Tahoma" w:eastAsia="Times New Roman" w:hAnsi="Tahoma" w:cs="Tahoma"/>
                <w:b/>
                <w:bCs/>
                <w:color w:val="33568C"/>
                <w:sz w:val="15"/>
                <w:szCs w:val="15"/>
                <w:lang w:eastAsia="uk-UA"/>
              </w:rPr>
              <w:t>Відхилення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29B" w:rsidRPr="00CF329B" w:rsidRDefault="00CF329B" w:rsidP="00CF329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uk-UA"/>
              </w:rPr>
            </w:pPr>
            <w:r w:rsidRPr="00CF329B">
              <w:rPr>
                <w:rFonts w:ascii="Tahoma" w:eastAsia="Times New Roman" w:hAnsi="Tahoma" w:cs="Tahoma"/>
                <w:b/>
                <w:bCs/>
                <w:color w:val="33568C"/>
                <w:sz w:val="15"/>
                <w:szCs w:val="15"/>
                <w:lang w:eastAsia="uk-UA"/>
              </w:rPr>
              <w:t>Зменшення плати за надані послуги у разі відхилення від показників</w:t>
            </w:r>
          </w:p>
        </w:tc>
      </w:tr>
      <w:tr w:rsidR="00CF329B" w:rsidRPr="00CF329B" w:rsidTr="00CF329B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CF329B" w:rsidRPr="00CF329B" w:rsidRDefault="00CF329B" w:rsidP="00CF32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uk-UA"/>
              </w:rPr>
            </w:pPr>
            <w:r w:rsidRPr="00CF32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uk-UA"/>
              </w:rPr>
              <w:t>Мінімальний тиск газу перед газовими приладами</w:t>
            </w:r>
          </w:p>
        </w:tc>
        <w:tc>
          <w:tcPr>
            <w:tcW w:w="0" w:type="auto"/>
            <w:shd w:val="clear" w:color="auto" w:fill="FFFFFF"/>
            <w:hideMark/>
          </w:tcPr>
          <w:p w:rsidR="00CF329B" w:rsidRPr="00CF329B" w:rsidRDefault="00CF329B" w:rsidP="00CF32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uk-UA"/>
              </w:rPr>
            </w:pPr>
            <w:r w:rsidRPr="00CF32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uk-UA"/>
              </w:rPr>
              <w:t>Повинен складати не менш ніж мінімальне допустиме значення, яке передбачено у нормативних документах на газові прилади (пристрої)</w:t>
            </w:r>
          </w:p>
        </w:tc>
        <w:tc>
          <w:tcPr>
            <w:tcW w:w="0" w:type="auto"/>
            <w:shd w:val="clear" w:color="auto" w:fill="FFFFFF"/>
            <w:hideMark/>
          </w:tcPr>
          <w:p w:rsidR="00CF329B" w:rsidRPr="00CF329B" w:rsidRDefault="00CF329B" w:rsidP="00CF329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uk-UA"/>
              </w:rPr>
            </w:pPr>
            <w:r w:rsidRPr="00CF32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uk-UA"/>
              </w:rPr>
              <w:t>Тиск менший</w:t>
            </w:r>
          </w:p>
        </w:tc>
        <w:tc>
          <w:tcPr>
            <w:tcW w:w="0" w:type="auto"/>
            <w:shd w:val="clear" w:color="auto" w:fill="FFFFFF"/>
            <w:hideMark/>
          </w:tcPr>
          <w:p w:rsidR="00CF329B" w:rsidRPr="00CF329B" w:rsidRDefault="00CF329B" w:rsidP="00CF32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uk-UA"/>
              </w:rPr>
            </w:pPr>
            <w:r w:rsidRPr="00CF32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uk-UA"/>
              </w:rPr>
              <w:t>Плата за газопостачання з дня подання заяви до дня відновлення постачання газу з мінімально допустимим тиском не здійснюється</w:t>
            </w:r>
          </w:p>
        </w:tc>
      </w:tr>
      <w:tr w:rsidR="00CF329B" w:rsidRPr="00CF329B" w:rsidTr="00CF329B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CF329B" w:rsidRPr="00CF329B" w:rsidRDefault="00CF329B" w:rsidP="00CF32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uk-UA"/>
              </w:rPr>
            </w:pPr>
            <w:r w:rsidRPr="00CF32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uk-UA"/>
              </w:rPr>
              <w:t>Якість газу</w:t>
            </w:r>
          </w:p>
        </w:tc>
        <w:tc>
          <w:tcPr>
            <w:tcW w:w="0" w:type="auto"/>
            <w:shd w:val="clear" w:color="auto" w:fill="FFFFFF"/>
            <w:hideMark/>
          </w:tcPr>
          <w:p w:rsidR="00CF329B" w:rsidRPr="00CF329B" w:rsidRDefault="00CF329B" w:rsidP="00CF32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uk-UA"/>
              </w:rPr>
            </w:pPr>
            <w:r w:rsidRPr="00CF32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uk-UA"/>
              </w:rPr>
              <w:t>Має відповідати вимогам ГОСТ 5542-87 «Гази горючі природні для промислового і комунально-побутового призначення. Технічні умови»</w:t>
            </w:r>
          </w:p>
        </w:tc>
        <w:tc>
          <w:tcPr>
            <w:tcW w:w="0" w:type="auto"/>
            <w:shd w:val="clear" w:color="auto" w:fill="FFFFFF"/>
            <w:hideMark/>
          </w:tcPr>
          <w:p w:rsidR="00CF329B" w:rsidRPr="00CF329B" w:rsidRDefault="00CF329B" w:rsidP="00CF329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uk-UA"/>
              </w:rPr>
            </w:pPr>
            <w:r w:rsidRPr="00CF32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uk-UA"/>
              </w:rPr>
              <w:t>Невідповідність</w:t>
            </w:r>
          </w:p>
        </w:tc>
        <w:tc>
          <w:tcPr>
            <w:tcW w:w="0" w:type="auto"/>
            <w:shd w:val="clear" w:color="auto" w:fill="FFFFFF"/>
            <w:hideMark/>
          </w:tcPr>
          <w:p w:rsidR="00CF329B" w:rsidRPr="00CF329B" w:rsidRDefault="00CF329B" w:rsidP="00CF32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uk-UA"/>
              </w:rPr>
            </w:pPr>
            <w:r w:rsidRPr="00CF32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uk-UA"/>
              </w:rPr>
              <w:t xml:space="preserve">Плата за спожитий газ зменшується пропорційно зниженню кожного з параметрів якості газу, встановлених ГОСТ 5542-87, з дня встановлення факту таких змін до дня їхнього відновлення </w:t>
            </w:r>
          </w:p>
        </w:tc>
      </w:tr>
      <w:tr w:rsidR="00CF329B" w:rsidRPr="00CF329B" w:rsidTr="00CF329B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CF329B" w:rsidRPr="00CF329B" w:rsidRDefault="00CF329B" w:rsidP="00CF32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uk-UA"/>
              </w:rPr>
            </w:pPr>
            <w:r w:rsidRPr="00CF32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uk-UA"/>
              </w:rPr>
              <w:t>Відключення від газопостачання за заявою споживача (за відсутності лічильника газу)</w:t>
            </w:r>
          </w:p>
        </w:tc>
        <w:tc>
          <w:tcPr>
            <w:tcW w:w="0" w:type="auto"/>
            <w:shd w:val="clear" w:color="auto" w:fill="FFFFFF"/>
            <w:hideMark/>
          </w:tcPr>
          <w:p w:rsidR="00CF329B" w:rsidRPr="00CF329B" w:rsidRDefault="00CF329B" w:rsidP="00CF32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uk-UA"/>
              </w:rPr>
            </w:pPr>
            <w:r w:rsidRPr="00CF32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uk-UA"/>
              </w:rPr>
              <w:t>Термін виконання - 2 робочі дні у містах</w:t>
            </w:r>
          </w:p>
        </w:tc>
        <w:tc>
          <w:tcPr>
            <w:tcW w:w="0" w:type="auto"/>
            <w:shd w:val="clear" w:color="auto" w:fill="FFFFFF"/>
            <w:hideMark/>
          </w:tcPr>
          <w:p w:rsidR="00CF329B" w:rsidRPr="00CF329B" w:rsidRDefault="00CF329B" w:rsidP="00CF329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uk-UA"/>
              </w:rPr>
            </w:pPr>
            <w:r w:rsidRPr="00CF32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uk-UA"/>
              </w:rPr>
              <w:t>Перевищення термінів виконання</w:t>
            </w:r>
          </w:p>
        </w:tc>
        <w:tc>
          <w:tcPr>
            <w:tcW w:w="0" w:type="auto"/>
            <w:shd w:val="clear" w:color="auto" w:fill="FFFFFF"/>
            <w:hideMark/>
          </w:tcPr>
          <w:p w:rsidR="00CF329B" w:rsidRPr="00CF329B" w:rsidRDefault="00CF329B" w:rsidP="00CF32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uk-UA"/>
              </w:rPr>
            </w:pPr>
            <w:r w:rsidRPr="00CF32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uk-UA"/>
              </w:rPr>
              <w:t>Газопостачальна організація відшкодовує споживачеві вартість газу у повному обсязі з моменту подання ним заяви до моменту припинення газопостачання</w:t>
            </w:r>
          </w:p>
        </w:tc>
      </w:tr>
      <w:tr w:rsidR="00CF329B" w:rsidRPr="00CF329B" w:rsidTr="00CF329B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CF329B" w:rsidRPr="00CF329B" w:rsidRDefault="00CF329B" w:rsidP="00CF32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uk-UA"/>
              </w:rPr>
            </w:pPr>
            <w:r w:rsidRPr="00CF32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uk-UA"/>
              </w:rPr>
              <w:t>Відключення від газопостачання у випадку заборгованості споживача</w:t>
            </w:r>
          </w:p>
        </w:tc>
        <w:tc>
          <w:tcPr>
            <w:tcW w:w="0" w:type="auto"/>
            <w:shd w:val="clear" w:color="auto" w:fill="FFFFFF"/>
            <w:hideMark/>
          </w:tcPr>
          <w:p w:rsidR="00CF329B" w:rsidRPr="00CF329B" w:rsidRDefault="00CF329B" w:rsidP="00CF32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uk-UA"/>
              </w:rPr>
            </w:pPr>
            <w:r w:rsidRPr="00CF32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uk-UA"/>
              </w:rPr>
              <w:t>Має здійснюватися з обов'язковим письмовим попередженням, а також окрім останнього робочого дня перед вихідними і святковими днями</w:t>
            </w:r>
          </w:p>
        </w:tc>
        <w:tc>
          <w:tcPr>
            <w:tcW w:w="0" w:type="auto"/>
            <w:shd w:val="clear" w:color="auto" w:fill="FFFFFF"/>
            <w:hideMark/>
          </w:tcPr>
          <w:p w:rsidR="00CF329B" w:rsidRPr="00CF329B" w:rsidRDefault="00CF329B" w:rsidP="00CF32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uk-UA"/>
              </w:rPr>
            </w:pPr>
            <w:r w:rsidRPr="00CF32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uk-UA"/>
              </w:rPr>
              <w:t>Без письмового попередження або в останній робочий день перед вихідними та святковими днями</w:t>
            </w:r>
          </w:p>
        </w:tc>
        <w:tc>
          <w:tcPr>
            <w:tcW w:w="0" w:type="auto"/>
            <w:shd w:val="clear" w:color="auto" w:fill="FFFFFF"/>
            <w:hideMark/>
          </w:tcPr>
          <w:p w:rsidR="00CF329B" w:rsidRPr="00CF329B" w:rsidRDefault="00CF329B" w:rsidP="00CF32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uk-UA"/>
              </w:rPr>
            </w:pPr>
            <w:r w:rsidRPr="00CF32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uk-UA"/>
              </w:rPr>
              <w:t>Газопостачальна організація відшкодовує споживачеві збитки (за об'єм недоданого газу), котрі обчислюються виходячи з фактичного середньогодинного споживання газу за останній розрахунковий період, з кількості годин перерви та цін на газ, які діяли в період припинення газопостачання</w:t>
            </w:r>
          </w:p>
        </w:tc>
      </w:tr>
    </w:tbl>
    <w:p w:rsidR="003C0D07" w:rsidRDefault="003C0D07"/>
    <w:sectPr w:rsidR="003C0D07" w:rsidSect="003C0D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F329B"/>
    <w:rsid w:val="003C0D07"/>
    <w:rsid w:val="006F472C"/>
    <w:rsid w:val="00CF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329B"/>
    <w:rPr>
      <w:b/>
      <w:bCs/>
    </w:rPr>
  </w:style>
  <w:style w:type="character" w:styleId="Emphasis">
    <w:name w:val="Emphasis"/>
    <w:basedOn w:val="DefaultParagraphFont"/>
    <w:uiPriority w:val="20"/>
    <w:qFormat/>
    <w:rsid w:val="00CF32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2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48783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1163</Words>
  <Characters>663</Characters>
  <Application>Microsoft Office Word</Application>
  <DocSecurity>0</DocSecurity>
  <Lines>5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net1133</dc:creator>
  <cp:keywords/>
  <dc:description/>
  <cp:lastModifiedBy>net1133</cp:lastModifiedBy>
  <cp:revision>1</cp:revision>
  <dcterms:created xsi:type="dcterms:W3CDTF">2009-12-07T14:51:00Z</dcterms:created>
  <dcterms:modified xsi:type="dcterms:W3CDTF">2009-12-07T14:51:00Z</dcterms:modified>
</cp:coreProperties>
</file>